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30"/>
        <w:gridCol w:w="4086"/>
      </w:tblGrid>
      <w:tr w:rsidR="006D4A68" w:rsidRPr="008C7946" w14:paraId="0623B316" w14:textId="77777777" w:rsidTr="008C7946">
        <w:tc>
          <w:tcPr>
            <w:tcW w:w="4928" w:type="dxa"/>
          </w:tcPr>
          <w:p w14:paraId="04271368" w14:textId="6582AF19" w:rsidR="006D4A68" w:rsidRPr="008C7946" w:rsidRDefault="006D4A68" w:rsidP="00E17DB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Ministère de </w:t>
            </w:r>
            <w:r w:rsidR="00200726"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l’Éducation</w:t>
            </w:r>
            <w:r w:rsidRPr="008C7946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et de l’enseignement Supérieur</w:t>
            </w:r>
          </w:p>
          <w:p w14:paraId="6A201D4C" w14:textId="77777777" w:rsidR="006D4A68" w:rsidRPr="008C7946" w:rsidRDefault="00200726" w:rsidP="00E17DBD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C7946">
              <w:rPr>
                <w:rFonts w:asciiTheme="majorBidi" w:hAnsiTheme="majorBidi" w:cstheme="majorBidi"/>
                <w:sz w:val="14"/>
                <w:szCs w:val="14"/>
              </w:rPr>
              <w:t xml:space="preserve">Direction Générale </w:t>
            </w:r>
            <w:r w:rsidR="006D4A68" w:rsidRPr="008C7946">
              <w:rPr>
                <w:rFonts w:asciiTheme="majorBidi" w:hAnsiTheme="majorBidi" w:cstheme="majorBidi"/>
                <w:sz w:val="14"/>
                <w:szCs w:val="14"/>
              </w:rPr>
              <w:t>de l’enseignement Technique et Professionnel</w:t>
            </w:r>
          </w:p>
          <w:p w14:paraId="3C62845B" w14:textId="77777777" w:rsidR="006D4A68" w:rsidRPr="008C7946" w:rsidRDefault="006D4A68" w:rsidP="00E17DB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proofErr w:type="spellStart"/>
            <w:r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Dekwaneh</w:t>
            </w:r>
            <w:proofErr w:type="spellEnd"/>
          </w:p>
        </w:tc>
        <w:tc>
          <w:tcPr>
            <w:tcW w:w="1930" w:type="dxa"/>
          </w:tcPr>
          <w:p w14:paraId="2A7C7997" w14:textId="77777777" w:rsidR="006D4A68" w:rsidRPr="008C7946" w:rsidRDefault="00200726" w:rsidP="00E17DBD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C7946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E17DBD" w:rsidRPr="008C7946">
              <w:rPr>
                <w:rFonts w:asciiTheme="majorBidi" w:hAnsiTheme="majorBidi" w:cstheme="majorBidi"/>
                <w:sz w:val="18"/>
                <w:szCs w:val="18"/>
              </w:rPr>
              <w:tab/>
            </w:r>
          </w:p>
        </w:tc>
        <w:tc>
          <w:tcPr>
            <w:tcW w:w="4086" w:type="dxa"/>
          </w:tcPr>
          <w:p w14:paraId="04516A3B" w14:textId="77777777" w:rsidR="006D4A68" w:rsidRPr="008C7946" w:rsidRDefault="006D4A68" w:rsidP="00C4557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8C7946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وزارة التربية والتعليم العالي</w:t>
            </w:r>
          </w:p>
          <w:p w14:paraId="4264FAC7" w14:textId="77777777" w:rsidR="006D4A68" w:rsidRPr="008C7946" w:rsidRDefault="006D4A68" w:rsidP="00C45577">
            <w:pPr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  <w:r w:rsidRPr="008C7946">
              <w:rPr>
                <w:rFonts w:asciiTheme="majorBidi" w:hAnsiTheme="majorBidi" w:cstheme="majorBidi"/>
                <w:rtl/>
                <w:lang w:bidi="ar-LB"/>
              </w:rPr>
              <w:t>المديرية  العامة  للتعليم  المهني والتقني</w:t>
            </w:r>
          </w:p>
          <w:p w14:paraId="01FA9B47" w14:textId="77777777" w:rsidR="006D4A68" w:rsidRPr="008C7946" w:rsidRDefault="006D4A68" w:rsidP="00C455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LB"/>
              </w:rPr>
            </w:pPr>
            <w:r w:rsidRPr="008C7946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الدكوانة</w:t>
            </w:r>
          </w:p>
        </w:tc>
      </w:tr>
    </w:tbl>
    <w:p w14:paraId="229A00A1" w14:textId="61845189" w:rsidR="00F54A73" w:rsidRDefault="00F54A73"/>
    <w:tbl>
      <w:tblPr>
        <w:tblpPr w:leftFromText="180" w:rightFromText="180" w:vertAnchor="text" w:horzAnchor="margin" w:tblpY="24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6736"/>
      </w:tblGrid>
      <w:tr w:rsidR="00B06719" w:rsidRPr="00084D7C" w14:paraId="0BA0882F" w14:textId="77777777" w:rsidTr="00B06719">
        <w:trPr>
          <w:trHeight w:hRule="exact" w:val="720"/>
        </w:trPr>
        <w:tc>
          <w:tcPr>
            <w:tcW w:w="4262" w:type="dxa"/>
            <w:vAlign w:val="center"/>
          </w:tcPr>
          <w:p w14:paraId="169737E3" w14:textId="77777777" w:rsidR="00B06719" w:rsidRPr="00035368" w:rsidRDefault="00B06719" w:rsidP="00B06719">
            <w:proofErr w:type="gramStart"/>
            <w:r w:rsidRPr="00035368">
              <w:rPr>
                <w:b/>
                <w:bCs/>
              </w:rPr>
              <w:t>Professeur  :</w:t>
            </w:r>
            <w:proofErr w:type="gramEnd"/>
            <w:r w:rsidRPr="00035368">
              <w:t xml:space="preserve">  </w:t>
            </w:r>
          </w:p>
          <w:p w14:paraId="4247BFE7" w14:textId="77777777" w:rsidR="00B06719" w:rsidRPr="00035368" w:rsidRDefault="00B06719" w:rsidP="00B06719">
            <w:r w:rsidRPr="00035368">
              <w:t xml:space="preserve">                        </w:t>
            </w:r>
          </w:p>
        </w:tc>
        <w:tc>
          <w:tcPr>
            <w:tcW w:w="6736" w:type="dxa"/>
            <w:vAlign w:val="center"/>
          </w:tcPr>
          <w:p w14:paraId="5599E2D9" w14:textId="77777777" w:rsidR="00B06719" w:rsidRPr="00035368" w:rsidRDefault="00B06719" w:rsidP="00B0671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Matière :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Distribution et Installation</w:t>
            </w:r>
          </w:p>
        </w:tc>
      </w:tr>
      <w:tr w:rsidR="00B06719" w:rsidRPr="00035368" w14:paraId="1F0ED0EF" w14:textId="77777777" w:rsidTr="00B06719">
        <w:trPr>
          <w:trHeight w:hRule="exact" w:val="850"/>
        </w:trPr>
        <w:tc>
          <w:tcPr>
            <w:tcW w:w="4262" w:type="dxa"/>
            <w:vAlign w:val="center"/>
          </w:tcPr>
          <w:p w14:paraId="28953563" w14:textId="77777777" w:rsidR="00B06719" w:rsidRPr="00035368" w:rsidRDefault="00B06719" w:rsidP="00B06719">
            <w:r w:rsidRPr="00035368">
              <w:rPr>
                <w:b/>
                <w:bCs/>
              </w:rPr>
              <w:t xml:space="preserve">Année/ </w:t>
            </w:r>
            <w:proofErr w:type="gramStart"/>
            <w:r w:rsidRPr="00035368">
              <w:rPr>
                <w:b/>
                <w:bCs/>
              </w:rPr>
              <w:t>section  :</w:t>
            </w:r>
            <w:proofErr w:type="gramEnd"/>
            <w:r w:rsidRPr="00035368">
              <w:t xml:space="preserve">  </w:t>
            </w:r>
            <w:r>
              <w:t>2</w:t>
            </w:r>
            <w:r w:rsidRPr="007B0C84">
              <w:rPr>
                <w:vertAlign w:val="superscript"/>
              </w:rPr>
              <w:t>è</w:t>
            </w:r>
            <w:r>
              <w:rPr>
                <w:vertAlign w:val="superscript"/>
              </w:rPr>
              <w:t>m</w:t>
            </w:r>
            <w:r w:rsidRPr="007B0C84">
              <w:rPr>
                <w:vertAlign w:val="superscript"/>
              </w:rPr>
              <w:t>e</w:t>
            </w:r>
            <w:r w:rsidRPr="00035368">
              <w:t xml:space="preserve"> EL</w:t>
            </w:r>
            <w:r>
              <w:t>ECTR</w:t>
            </w:r>
            <w:r w:rsidRPr="00035368">
              <w:t>O</w:t>
            </w:r>
          </w:p>
        </w:tc>
        <w:tc>
          <w:tcPr>
            <w:tcW w:w="6736" w:type="dxa"/>
            <w:vAlign w:val="center"/>
          </w:tcPr>
          <w:p w14:paraId="7F2DE749" w14:textId="77777777" w:rsidR="00B06719" w:rsidRPr="00035368" w:rsidRDefault="00B06719" w:rsidP="00B06719">
            <w:pPr>
              <w:rPr>
                <w:b/>
                <w:bCs/>
              </w:rPr>
            </w:pPr>
            <w:r w:rsidRPr="00035368">
              <w:rPr>
                <w:b/>
                <w:bCs/>
              </w:rPr>
              <w:t xml:space="preserve">H \ </w:t>
            </w:r>
            <w:proofErr w:type="gramStart"/>
            <w:r w:rsidRPr="00035368">
              <w:rPr>
                <w:b/>
                <w:bCs/>
              </w:rPr>
              <w:t>sem.  :</w:t>
            </w:r>
            <w:proofErr w:type="gramEnd"/>
            <w:r w:rsidRPr="00035368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2    </w:t>
            </w:r>
            <w:r w:rsidRPr="00035368">
              <w:rPr>
                <w:b/>
                <w:bCs/>
              </w:rPr>
              <w:t xml:space="preserve">            Année Scolaire: </w:t>
            </w:r>
            <w:r w:rsidRPr="00035368">
              <w:t>20</w:t>
            </w:r>
            <w:r>
              <w:t>20</w:t>
            </w:r>
            <w:r w:rsidRPr="00035368">
              <w:t xml:space="preserve"> / 20</w:t>
            </w:r>
            <w:r>
              <w:t>21</w:t>
            </w:r>
          </w:p>
        </w:tc>
      </w:tr>
    </w:tbl>
    <w:p w14:paraId="79F573DE" w14:textId="6A556F75" w:rsidR="001758AD" w:rsidRDefault="00F0501F" w:rsidP="00F050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C7946">
        <w:rPr>
          <w:rFonts w:asciiTheme="majorBidi" w:hAnsiTheme="majorBidi" w:cstheme="majorBidi"/>
          <w:b/>
          <w:bCs/>
          <w:sz w:val="24"/>
          <w:szCs w:val="24"/>
        </w:rPr>
        <w:t xml:space="preserve">Répartition / Sem. </w:t>
      </w:r>
      <w:r w:rsidR="00E948D0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E948D0" w:rsidRPr="008C7946">
        <w:rPr>
          <w:rFonts w:asciiTheme="majorBidi" w:hAnsiTheme="majorBidi" w:cstheme="majorBidi"/>
          <w:b/>
          <w:bCs/>
          <w:sz w:val="24"/>
          <w:szCs w:val="24"/>
        </w:rPr>
        <w:t>u</w:t>
      </w:r>
      <w:r w:rsidRPr="008C7946">
        <w:rPr>
          <w:rFonts w:asciiTheme="majorBidi" w:hAnsiTheme="majorBidi" w:cstheme="majorBidi"/>
          <w:b/>
          <w:bCs/>
          <w:sz w:val="24"/>
          <w:szCs w:val="24"/>
        </w:rPr>
        <w:t xml:space="preserve"> programme</w:t>
      </w:r>
    </w:p>
    <w:p w14:paraId="6AA1DC14" w14:textId="5E84DFC7" w:rsidR="003D1748" w:rsidRDefault="003D1748" w:rsidP="00F050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2A89C071" w14:textId="01A87F27" w:rsidR="003D1748" w:rsidRDefault="003D1748" w:rsidP="00F050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1004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4884"/>
        <w:gridCol w:w="368"/>
        <w:gridCol w:w="560"/>
        <w:gridCol w:w="4806"/>
      </w:tblGrid>
      <w:tr w:rsidR="003D1748" w:rsidRPr="008C7946" w14:paraId="1D2D6968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09CFE5D0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07B00986" w14:textId="77777777" w:rsidR="003D1748" w:rsidRPr="005B5340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distribution basse tension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076A0C8F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0A708A3E" w14:textId="77777777" w:rsidR="003D1748" w:rsidRPr="008C7946" w:rsidRDefault="003D1748" w:rsidP="000F6441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4806" w:type="dxa"/>
            <w:vAlign w:val="center"/>
          </w:tcPr>
          <w:p w14:paraId="1A741A28" w14:textId="77777777" w:rsidR="003D1748" w:rsidRDefault="003D1748" w:rsidP="000F6441">
            <w:pPr>
              <w:rPr>
                <w:sz w:val="24"/>
                <w:szCs w:val="24"/>
              </w:rPr>
            </w:pPr>
            <w:r w:rsidRPr="006F2863">
              <w:rPr>
                <w:sz w:val="24"/>
                <w:szCs w:val="24"/>
              </w:rPr>
              <w:t xml:space="preserve">Dimensionnement d’une installation de distribution </w:t>
            </w:r>
          </w:p>
          <w:p w14:paraId="731C3BC2" w14:textId="77777777" w:rsidR="003D1748" w:rsidRPr="006F2863" w:rsidRDefault="003D1748" w:rsidP="000F6441">
            <w:pPr>
              <w:rPr>
                <w:sz w:val="24"/>
                <w:szCs w:val="24"/>
              </w:rPr>
            </w:pPr>
            <w:r w:rsidRPr="006F2863">
              <w:rPr>
                <w:i/>
                <w:iCs/>
                <w:sz w:val="24"/>
                <w:szCs w:val="24"/>
              </w:rPr>
              <w:t>Vérification des chutes de tension et calcul des courants de court-circuit</w:t>
            </w:r>
          </w:p>
        </w:tc>
      </w:tr>
      <w:tr w:rsidR="003D1748" w:rsidRPr="008C7946" w14:paraId="0A7C66B1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72316BDB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6D03AFC9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Appareils de distribution </w:t>
            </w:r>
          </w:p>
          <w:p w14:paraId="417B9C58" w14:textId="77777777" w:rsidR="003D1748" w:rsidRPr="008F0B8F" w:rsidRDefault="003D1748" w:rsidP="000F644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Sectionneurs, interrupteurs, disjoncteurs magnéto thermique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3E29AC38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5FC0A86C" w14:textId="77777777" w:rsidR="003D1748" w:rsidRPr="008C7946" w:rsidRDefault="003D1748" w:rsidP="000F6441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4806" w:type="dxa"/>
            <w:vAlign w:val="center"/>
          </w:tcPr>
          <w:p w14:paraId="7D0A2D65" w14:textId="77777777" w:rsidR="003D1748" w:rsidRPr="005B5340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Synthèse : Dimensionnement d’un départ </w:t>
            </w:r>
          </w:p>
        </w:tc>
      </w:tr>
      <w:tr w:rsidR="003D1748" w:rsidRPr="008C7946" w14:paraId="77B6063A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617C5676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7A0DD59D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Appareils de distribution</w:t>
            </w:r>
          </w:p>
          <w:p w14:paraId="7FC8E5B0" w14:textId="77777777" w:rsidR="003D1748" w:rsidRPr="00FC5B67" w:rsidRDefault="003D1748" w:rsidP="000F644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Disjoncteur à déclencheur électronique 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5920824E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4F33BD6E" w14:textId="77777777" w:rsidR="003D1748" w:rsidRPr="008C7946" w:rsidRDefault="003D1748" w:rsidP="000F6441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4806" w:type="dxa"/>
            <w:vAlign w:val="center"/>
          </w:tcPr>
          <w:p w14:paraId="0EF70FAA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Principe des schémas de liaison de la terre</w:t>
            </w:r>
          </w:p>
          <w:p w14:paraId="3720930C" w14:textId="77777777" w:rsidR="003D1748" w:rsidRPr="00E456B0" w:rsidRDefault="003D1748" w:rsidP="000F644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Schéma TT</w:t>
            </w:r>
          </w:p>
        </w:tc>
      </w:tr>
      <w:tr w:rsidR="003D1748" w:rsidRPr="008C7946" w14:paraId="3B08AEA9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1D19DB3B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03FC192A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Appareils de distribution </w:t>
            </w:r>
          </w:p>
          <w:p w14:paraId="795E129B" w14:textId="77777777" w:rsidR="003D1748" w:rsidRPr="00FC5B67" w:rsidRDefault="003D1748" w:rsidP="000F644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Sélectivité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28FCC6E9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0467A334" w14:textId="77777777" w:rsidR="003D1748" w:rsidRPr="008C7946" w:rsidRDefault="003D1748" w:rsidP="000F6441">
            <w:pPr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4806" w:type="dxa"/>
            <w:vAlign w:val="center"/>
          </w:tcPr>
          <w:p w14:paraId="16ECAB1B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Principe des schémas de liaison de la terre</w:t>
            </w:r>
          </w:p>
          <w:p w14:paraId="106CDA8B" w14:textId="77777777" w:rsidR="003D1748" w:rsidRPr="00E456B0" w:rsidRDefault="003D1748" w:rsidP="000F644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Schéma TN</w:t>
            </w:r>
          </w:p>
        </w:tc>
      </w:tr>
      <w:tr w:rsidR="003D1748" w:rsidRPr="008C7946" w14:paraId="5D426F16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57214AA8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3339F0E4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Appareils de distribution</w:t>
            </w:r>
          </w:p>
          <w:p w14:paraId="50DB16D8" w14:textId="77777777" w:rsidR="003D1748" w:rsidRPr="00FC5B67" w:rsidRDefault="003D1748" w:rsidP="000F644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Fusibles, parafoudre, DDR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00084945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58EF85A7" w14:textId="77777777" w:rsidR="003D1748" w:rsidRPr="008C7946" w:rsidRDefault="003D1748" w:rsidP="000F6441">
            <w:pPr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4806" w:type="dxa"/>
            <w:vAlign w:val="center"/>
          </w:tcPr>
          <w:p w14:paraId="77E72A3D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Principe des schémas de liaison de la terre</w:t>
            </w:r>
          </w:p>
          <w:p w14:paraId="7A4C5414" w14:textId="77777777" w:rsidR="003D1748" w:rsidRPr="00E456B0" w:rsidRDefault="003D1748" w:rsidP="000F644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Schéma IT</w:t>
            </w:r>
          </w:p>
        </w:tc>
      </w:tr>
      <w:tr w:rsidR="003D1748" w:rsidRPr="008C7946" w14:paraId="38B05399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58AC8784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6DD7BBB3" w14:textId="77777777" w:rsidR="003D1748" w:rsidRPr="00233B3B" w:rsidRDefault="003D1748" w:rsidP="000F6441">
            <w:pPr>
              <w:rPr>
                <w:sz w:val="24"/>
                <w:szCs w:val="24"/>
              </w:rPr>
            </w:pPr>
            <w:r w:rsidRPr="00233B3B">
              <w:rPr>
                <w:sz w:val="24"/>
                <w:szCs w:val="24"/>
              </w:rPr>
              <w:t>Synthèse</w:t>
            </w:r>
            <w:r>
              <w:rPr>
                <w:sz w:val="24"/>
                <w:szCs w:val="24"/>
              </w:rPr>
              <w:t xml:space="preserve"> : </w:t>
            </w:r>
            <w:r w:rsidRPr="00233B3B">
              <w:rPr>
                <w:sz w:val="24"/>
                <w:szCs w:val="24"/>
              </w:rPr>
              <w:t>Etude du mat</w:t>
            </w:r>
            <w:r>
              <w:rPr>
                <w:sz w:val="24"/>
                <w:szCs w:val="24"/>
              </w:rPr>
              <w:t>ériel de distribution BT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0848BFB0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69EE6793" w14:textId="77777777" w:rsidR="003D1748" w:rsidRPr="008C7946" w:rsidRDefault="003D1748" w:rsidP="000F6441">
            <w:pPr>
              <w:rPr>
                <w:b/>
                <w:bCs/>
              </w:rPr>
            </w:pPr>
            <w:r w:rsidRPr="008C7946">
              <w:rPr>
                <w:b/>
                <w:bCs/>
              </w:rPr>
              <w:t>16.</w:t>
            </w:r>
          </w:p>
        </w:tc>
        <w:tc>
          <w:tcPr>
            <w:tcW w:w="4806" w:type="dxa"/>
            <w:vAlign w:val="center"/>
          </w:tcPr>
          <w:p w14:paraId="7A086BC8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Principe des schémas de liaison de la terre</w:t>
            </w:r>
          </w:p>
          <w:p w14:paraId="301BE1C0" w14:textId="77777777" w:rsidR="003D1748" w:rsidRPr="005B5340" w:rsidRDefault="003D1748" w:rsidP="000F6441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Schéma IT</w:t>
            </w:r>
          </w:p>
        </w:tc>
      </w:tr>
      <w:tr w:rsidR="003D1748" w:rsidRPr="008C7946" w14:paraId="38215005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5F83EE0B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6350178D" w14:textId="77777777" w:rsidR="003D1748" w:rsidRPr="00233B3B" w:rsidRDefault="003D1748" w:rsidP="000F6441">
            <w:pPr>
              <w:rPr>
                <w:sz w:val="24"/>
                <w:szCs w:val="24"/>
              </w:rPr>
            </w:pPr>
            <w:r w:rsidRPr="00233B3B">
              <w:rPr>
                <w:sz w:val="24"/>
                <w:szCs w:val="24"/>
              </w:rPr>
              <w:t>Synthèse</w:t>
            </w:r>
            <w:r>
              <w:rPr>
                <w:sz w:val="24"/>
                <w:szCs w:val="24"/>
              </w:rPr>
              <w:t xml:space="preserve"> : </w:t>
            </w:r>
            <w:r w:rsidRPr="00233B3B">
              <w:rPr>
                <w:sz w:val="24"/>
                <w:szCs w:val="24"/>
              </w:rPr>
              <w:t xml:space="preserve">Etude </w:t>
            </w:r>
            <w:r>
              <w:rPr>
                <w:sz w:val="24"/>
                <w:szCs w:val="24"/>
              </w:rPr>
              <w:t>de la sélectivité des protections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12A46A38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488BB2B2" w14:textId="77777777" w:rsidR="003D1748" w:rsidRPr="008C7946" w:rsidRDefault="003D1748" w:rsidP="000F6441">
            <w:pPr>
              <w:rPr>
                <w:b/>
                <w:bCs/>
              </w:rPr>
            </w:pPr>
            <w:r w:rsidRPr="008C7946">
              <w:rPr>
                <w:b/>
                <w:bCs/>
              </w:rPr>
              <w:t>17.</w:t>
            </w:r>
          </w:p>
        </w:tc>
        <w:tc>
          <w:tcPr>
            <w:tcW w:w="4806" w:type="dxa"/>
            <w:vAlign w:val="center"/>
          </w:tcPr>
          <w:p w14:paraId="32533407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Protection des schémas de liaison à la terre</w:t>
            </w:r>
          </w:p>
          <w:p w14:paraId="3CFFB075" w14:textId="77777777" w:rsidR="003D1748" w:rsidRPr="00BF0E9E" w:rsidRDefault="003D1748" w:rsidP="000F644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Temps maximal de coupure</w:t>
            </w:r>
          </w:p>
        </w:tc>
      </w:tr>
      <w:tr w:rsidR="003D1748" w:rsidRPr="008C7946" w14:paraId="3E9E7FD9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7107AFA6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4EEA595B" w14:textId="77777777" w:rsidR="003D1748" w:rsidRDefault="003D1748" w:rsidP="000F6441">
            <w:pPr>
              <w:rPr>
                <w:sz w:val="24"/>
                <w:szCs w:val="24"/>
              </w:rPr>
            </w:pPr>
            <w:r w:rsidRPr="006F2863">
              <w:rPr>
                <w:sz w:val="24"/>
                <w:szCs w:val="24"/>
              </w:rPr>
              <w:t xml:space="preserve">Dimensionnement d’une installation de distribution </w:t>
            </w:r>
          </w:p>
          <w:p w14:paraId="0F72E130" w14:textId="77777777" w:rsidR="003D1748" w:rsidRPr="006F2863" w:rsidRDefault="003D1748" w:rsidP="000F6441">
            <w:pPr>
              <w:rPr>
                <w:sz w:val="24"/>
                <w:szCs w:val="24"/>
              </w:rPr>
            </w:pPr>
            <w:r w:rsidRPr="006F2863">
              <w:rPr>
                <w:i/>
                <w:iCs/>
                <w:sz w:val="24"/>
                <w:szCs w:val="24"/>
              </w:rPr>
              <w:t>Courant d’emploi et courant assigné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45359BD8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34A88A28" w14:textId="77777777" w:rsidR="003D1748" w:rsidRPr="008C7946" w:rsidRDefault="003D1748" w:rsidP="000F6441">
            <w:pPr>
              <w:rPr>
                <w:b/>
                <w:bCs/>
              </w:rPr>
            </w:pPr>
            <w:r w:rsidRPr="008C7946">
              <w:rPr>
                <w:b/>
                <w:bCs/>
              </w:rPr>
              <w:t>18.</w:t>
            </w:r>
          </w:p>
        </w:tc>
        <w:tc>
          <w:tcPr>
            <w:tcW w:w="4806" w:type="dxa"/>
            <w:vAlign w:val="center"/>
          </w:tcPr>
          <w:p w14:paraId="40C8EE75" w14:textId="77777777" w:rsidR="003D1748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Protection des schémas de liaison à la terre</w:t>
            </w:r>
          </w:p>
          <w:p w14:paraId="7770D4BE" w14:textId="77777777" w:rsidR="003D1748" w:rsidRPr="00BF0E9E" w:rsidRDefault="003D1748" w:rsidP="000F644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Détermination de la longueur protégée maximal par calcul</w:t>
            </w:r>
          </w:p>
        </w:tc>
      </w:tr>
      <w:tr w:rsidR="003D1748" w:rsidRPr="008C7946" w14:paraId="05E37DC9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619B875D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26A4EB54" w14:textId="77777777" w:rsidR="003D1748" w:rsidRDefault="003D1748" w:rsidP="000F6441">
            <w:pPr>
              <w:rPr>
                <w:sz w:val="24"/>
                <w:szCs w:val="24"/>
              </w:rPr>
            </w:pPr>
            <w:r w:rsidRPr="006F2863">
              <w:rPr>
                <w:sz w:val="24"/>
                <w:szCs w:val="24"/>
              </w:rPr>
              <w:t>Dimensionnement d’une installation de distribution</w:t>
            </w:r>
          </w:p>
          <w:p w14:paraId="1FE4C89D" w14:textId="77777777" w:rsidR="003D1748" w:rsidRPr="006F2863" w:rsidRDefault="003D1748" w:rsidP="000F6441">
            <w:pPr>
              <w:rPr>
                <w:sz w:val="24"/>
                <w:szCs w:val="24"/>
              </w:rPr>
            </w:pPr>
            <w:r w:rsidRPr="006F2863">
              <w:rPr>
                <w:i/>
                <w:iCs/>
                <w:sz w:val="24"/>
                <w:szCs w:val="24"/>
              </w:rPr>
              <w:t>Dimensionnement des conducteurs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26F0F35F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04B5502B" w14:textId="77777777" w:rsidR="003D1748" w:rsidRPr="008C7946" w:rsidRDefault="003D1748" w:rsidP="000F6441">
            <w:pPr>
              <w:rPr>
                <w:b/>
                <w:bCs/>
              </w:rPr>
            </w:pPr>
            <w:r w:rsidRPr="008C7946">
              <w:rPr>
                <w:b/>
                <w:bCs/>
              </w:rPr>
              <w:t>19.</w:t>
            </w:r>
          </w:p>
        </w:tc>
        <w:tc>
          <w:tcPr>
            <w:tcW w:w="4806" w:type="dxa"/>
            <w:vAlign w:val="center"/>
          </w:tcPr>
          <w:p w14:paraId="3AD12E21" w14:textId="77777777" w:rsidR="003D1748" w:rsidRPr="005B5340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Synthèse : Vérification de la protection des personnes</w:t>
            </w:r>
          </w:p>
        </w:tc>
      </w:tr>
      <w:tr w:rsidR="003D1748" w:rsidRPr="008C7946" w14:paraId="01A22FD8" w14:textId="77777777" w:rsidTr="000F6441">
        <w:trPr>
          <w:trHeight w:val="793"/>
          <w:jc w:val="center"/>
        </w:trPr>
        <w:tc>
          <w:tcPr>
            <w:tcW w:w="386" w:type="dxa"/>
            <w:vAlign w:val="center"/>
          </w:tcPr>
          <w:p w14:paraId="035D3AAD" w14:textId="77777777" w:rsidR="003D1748" w:rsidRPr="008C7946" w:rsidRDefault="003D1748" w:rsidP="000F6441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884" w:type="dxa"/>
            <w:vAlign w:val="center"/>
          </w:tcPr>
          <w:p w14:paraId="2AA0AA3C" w14:textId="77777777" w:rsidR="003D1748" w:rsidRDefault="003D1748" w:rsidP="000F6441">
            <w:pPr>
              <w:rPr>
                <w:sz w:val="24"/>
                <w:szCs w:val="24"/>
              </w:rPr>
            </w:pPr>
            <w:r w:rsidRPr="006F2863">
              <w:rPr>
                <w:sz w:val="24"/>
                <w:szCs w:val="24"/>
              </w:rPr>
              <w:t xml:space="preserve">Dimensionnement d’une installation de distribution </w:t>
            </w:r>
          </w:p>
          <w:p w14:paraId="70AF79CA" w14:textId="77777777" w:rsidR="003D1748" w:rsidRPr="006F2863" w:rsidRDefault="003D1748" w:rsidP="000F6441">
            <w:pPr>
              <w:rPr>
                <w:sz w:val="24"/>
                <w:szCs w:val="24"/>
              </w:rPr>
            </w:pPr>
            <w:r w:rsidRPr="006F2863">
              <w:rPr>
                <w:i/>
                <w:iCs/>
                <w:sz w:val="24"/>
                <w:szCs w:val="24"/>
              </w:rPr>
              <w:t>Dimensionnement des conducteurs</w:t>
            </w:r>
          </w:p>
        </w:tc>
        <w:tc>
          <w:tcPr>
            <w:tcW w:w="368" w:type="dxa"/>
            <w:tcBorders>
              <w:top w:val="nil"/>
              <w:bottom w:val="nil"/>
            </w:tcBorders>
          </w:tcPr>
          <w:p w14:paraId="16E02ADA" w14:textId="77777777" w:rsidR="003D1748" w:rsidRPr="008C7946" w:rsidRDefault="003D1748" w:rsidP="000F6441"/>
        </w:tc>
        <w:tc>
          <w:tcPr>
            <w:tcW w:w="560" w:type="dxa"/>
            <w:vAlign w:val="center"/>
          </w:tcPr>
          <w:p w14:paraId="30D8B966" w14:textId="77777777" w:rsidR="003D1748" w:rsidRPr="008C7946" w:rsidRDefault="003D1748" w:rsidP="000F6441">
            <w:pPr>
              <w:rPr>
                <w:b/>
                <w:bCs/>
              </w:rPr>
            </w:pPr>
            <w:r w:rsidRPr="008C7946">
              <w:rPr>
                <w:b/>
                <w:bCs/>
              </w:rPr>
              <w:t>20.</w:t>
            </w:r>
          </w:p>
        </w:tc>
        <w:tc>
          <w:tcPr>
            <w:tcW w:w="4806" w:type="dxa"/>
            <w:vAlign w:val="center"/>
          </w:tcPr>
          <w:p w14:paraId="054D4D7C" w14:textId="77777777" w:rsidR="003D1748" w:rsidRPr="005B5340" w:rsidRDefault="003D1748" w:rsidP="000F6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Synthèse : Vérification de la protection des personnes</w:t>
            </w:r>
          </w:p>
        </w:tc>
      </w:tr>
    </w:tbl>
    <w:p w14:paraId="3E096F84" w14:textId="0B080175" w:rsidR="003D1748" w:rsidRDefault="003D1748" w:rsidP="003D174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D2CAB90" w14:textId="45BE86C8" w:rsidR="003D1748" w:rsidRDefault="003D1748" w:rsidP="00F050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sectPr w:rsidR="003D1748" w:rsidSect="008F0B8F">
      <w:footerReference w:type="default" r:id="rId7"/>
      <w:pgSz w:w="12240" w:h="15840"/>
      <w:pgMar w:top="530" w:right="720" w:bottom="720" w:left="720" w:header="142" w:footer="5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3C31D" w14:textId="77777777" w:rsidR="0037749F" w:rsidRDefault="0037749F" w:rsidP="006F1883">
      <w:pPr>
        <w:spacing w:after="0" w:line="240" w:lineRule="auto"/>
      </w:pPr>
      <w:r>
        <w:separator/>
      </w:r>
    </w:p>
  </w:endnote>
  <w:endnote w:type="continuationSeparator" w:id="0">
    <w:p w14:paraId="7E37FC21" w14:textId="77777777" w:rsidR="0037749F" w:rsidRDefault="0037749F" w:rsidP="006F1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0B9B0" w14:textId="77777777" w:rsidR="006F1883" w:rsidRPr="006F1883" w:rsidRDefault="006F1883" w:rsidP="00362589">
    <w:pPr>
      <w:pStyle w:val="Footer"/>
      <w:ind w:firstLine="6379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C63F4" w14:textId="77777777" w:rsidR="0037749F" w:rsidRDefault="0037749F" w:rsidP="006F1883">
      <w:pPr>
        <w:spacing w:after="0" w:line="240" w:lineRule="auto"/>
      </w:pPr>
      <w:r>
        <w:separator/>
      </w:r>
    </w:p>
  </w:footnote>
  <w:footnote w:type="continuationSeparator" w:id="0">
    <w:p w14:paraId="0DC27830" w14:textId="77777777" w:rsidR="0037749F" w:rsidRDefault="0037749F" w:rsidP="006F1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81DC3"/>
    <w:multiLevelType w:val="hybridMultilevel"/>
    <w:tmpl w:val="158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5E65"/>
    <w:multiLevelType w:val="hybridMultilevel"/>
    <w:tmpl w:val="4770E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8AD"/>
    <w:rsid w:val="00054A5D"/>
    <w:rsid w:val="000F0F4D"/>
    <w:rsid w:val="00132A53"/>
    <w:rsid w:val="001758AD"/>
    <w:rsid w:val="00200726"/>
    <w:rsid w:val="00233B3B"/>
    <w:rsid w:val="00362589"/>
    <w:rsid w:val="0037749F"/>
    <w:rsid w:val="003D1748"/>
    <w:rsid w:val="003D4A66"/>
    <w:rsid w:val="003D794F"/>
    <w:rsid w:val="004564ED"/>
    <w:rsid w:val="005266A3"/>
    <w:rsid w:val="005413DC"/>
    <w:rsid w:val="005B5340"/>
    <w:rsid w:val="005D72A0"/>
    <w:rsid w:val="005E0343"/>
    <w:rsid w:val="006508FE"/>
    <w:rsid w:val="006D4A68"/>
    <w:rsid w:val="006F1883"/>
    <w:rsid w:val="007369FF"/>
    <w:rsid w:val="007743A3"/>
    <w:rsid w:val="008325ED"/>
    <w:rsid w:val="00857E7B"/>
    <w:rsid w:val="008C7946"/>
    <w:rsid w:val="008F0B8F"/>
    <w:rsid w:val="009F3470"/>
    <w:rsid w:val="00B06719"/>
    <w:rsid w:val="00BA703D"/>
    <w:rsid w:val="00BF0E9E"/>
    <w:rsid w:val="00C45577"/>
    <w:rsid w:val="00CB45E1"/>
    <w:rsid w:val="00D602B0"/>
    <w:rsid w:val="00E17DBD"/>
    <w:rsid w:val="00E456B0"/>
    <w:rsid w:val="00E457B3"/>
    <w:rsid w:val="00E84C79"/>
    <w:rsid w:val="00E948D0"/>
    <w:rsid w:val="00F0501F"/>
    <w:rsid w:val="00F26C2F"/>
    <w:rsid w:val="00F43C44"/>
    <w:rsid w:val="00F54A73"/>
    <w:rsid w:val="00FC5B67"/>
    <w:rsid w:val="00FE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469FB"/>
  <w15:docId w15:val="{F1DD5BE9-FD12-46BD-83EB-145A367E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A73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58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050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1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883"/>
  </w:style>
  <w:style w:type="paragraph" w:styleId="Footer">
    <w:name w:val="footer"/>
    <w:basedOn w:val="Normal"/>
    <w:link w:val="FooterChar"/>
    <w:uiPriority w:val="99"/>
    <w:unhideWhenUsed/>
    <w:rsid w:val="006F1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883"/>
  </w:style>
  <w:style w:type="character" w:styleId="Hyperlink">
    <w:name w:val="Hyperlink"/>
    <w:basedOn w:val="DefaultParagraphFont"/>
    <w:uiPriority w:val="99"/>
    <w:unhideWhenUsed/>
    <w:rsid w:val="006F188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A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Ecole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Ecole</dc:creator>
  <cp:lastModifiedBy>user</cp:lastModifiedBy>
  <cp:revision>4</cp:revision>
  <cp:lastPrinted>2013-10-24T09:30:00Z</cp:lastPrinted>
  <dcterms:created xsi:type="dcterms:W3CDTF">2020-10-09T17:10:00Z</dcterms:created>
  <dcterms:modified xsi:type="dcterms:W3CDTF">2020-10-12T10:59:00Z</dcterms:modified>
</cp:coreProperties>
</file>